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2E" w:rsidRPr="00725E51" w:rsidRDefault="000D242E" w:rsidP="000D242E">
      <w:pPr>
        <w:jc w:val="right"/>
        <w:rPr>
          <w:sz w:val="18"/>
          <w:szCs w:val="18"/>
        </w:rPr>
      </w:pPr>
      <w:r w:rsidRPr="00725E51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Pr="00725E51">
        <w:rPr>
          <w:sz w:val="18"/>
          <w:szCs w:val="18"/>
        </w:rPr>
        <w:t xml:space="preserve"> do SIWZ</w:t>
      </w:r>
    </w:p>
    <w:p w:rsidR="000D242E" w:rsidRPr="00725E51" w:rsidRDefault="000D242E" w:rsidP="000D242E">
      <w:pPr>
        <w:pStyle w:val="Nagwek"/>
        <w:tabs>
          <w:tab w:val="clear" w:pos="4536"/>
          <w:tab w:val="clear" w:pos="9072"/>
          <w:tab w:val="left" w:pos="6237"/>
        </w:tabs>
        <w:rPr>
          <w:sz w:val="16"/>
          <w:szCs w:val="16"/>
        </w:rPr>
      </w:pPr>
      <w:r w:rsidRPr="00725E51">
        <w:rPr>
          <w:sz w:val="16"/>
          <w:szCs w:val="16"/>
        </w:rPr>
        <w:tab/>
      </w:r>
      <w:r w:rsidRPr="00725E51">
        <w:rPr>
          <w:sz w:val="16"/>
          <w:szCs w:val="16"/>
        </w:rPr>
        <w:tab/>
      </w:r>
      <w:r w:rsidRPr="00725E51">
        <w:rPr>
          <w:sz w:val="16"/>
          <w:szCs w:val="16"/>
        </w:rPr>
        <w:tab/>
      </w:r>
    </w:p>
    <w:p w:rsidR="000D242E" w:rsidRPr="00725E51" w:rsidRDefault="000D242E" w:rsidP="000D242E">
      <w:pPr>
        <w:jc w:val="center"/>
        <w:rPr>
          <w:b/>
          <w:bCs/>
        </w:rPr>
      </w:pPr>
    </w:p>
    <w:p w:rsidR="000D242E" w:rsidRPr="000239F6" w:rsidRDefault="000D242E" w:rsidP="000D242E">
      <w:pPr>
        <w:jc w:val="center"/>
        <w:rPr>
          <w:b/>
          <w:bCs/>
        </w:rPr>
      </w:pPr>
      <w:r w:rsidRPr="000239F6">
        <w:rPr>
          <w:b/>
          <w:bCs/>
        </w:rPr>
        <w:t xml:space="preserve">Wykaz osób, </w:t>
      </w:r>
    </w:p>
    <w:p w:rsidR="000D242E" w:rsidRPr="000239F6" w:rsidRDefault="000D242E" w:rsidP="000D242E">
      <w:pPr>
        <w:jc w:val="center"/>
        <w:rPr>
          <w:b/>
          <w:bCs/>
        </w:rPr>
      </w:pPr>
      <w:r w:rsidRPr="000239F6">
        <w:rPr>
          <w:b/>
          <w:bCs/>
        </w:rPr>
        <w:t>które będą uczestniczyć w wykonywaniu zamówienia</w:t>
      </w:r>
    </w:p>
    <w:p w:rsidR="000D242E" w:rsidRPr="000239F6" w:rsidRDefault="000D242E" w:rsidP="000D242E"/>
    <w:p w:rsidR="000D242E" w:rsidRPr="000239F6" w:rsidRDefault="000D242E" w:rsidP="000D242E"/>
    <w:p w:rsidR="000D242E" w:rsidRPr="000239F6" w:rsidRDefault="000D242E" w:rsidP="000D242E">
      <w:pPr>
        <w:rPr>
          <w:b/>
        </w:rPr>
      </w:pPr>
      <w:r w:rsidRPr="000239F6">
        <w:rPr>
          <w:b/>
        </w:rPr>
        <w:t>Oświadczam, że dysponuję / będę dysponował*</w:t>
      </w:r>
      <w:r w:rsidRPr="005F2D15">
        <w:t>(niepotrzebne skreślić)</w:t>
      </w:r>
    </w:p>
    <w:p w:rsidR="000D242E" w:rsidRPr="000239F6" w:rsidRDefault="000D242E" w:rsidP="000D242E"/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880"/>
        <w:gridCol w:w="2340"/>
        <w:gridCol w:w="2340"/>
      </w:tblGrid>
      <w:tr w:rsidR="000D242E" w:rsidRPr="000239F6" w:rsidTr="002F642D">
        <w:trPr>
          <w:cantSplit/>
          <w:trHeight w:val="1134"/>
        </w:trPr>
        <w:tc>
          <w:tcPr>
            <w:tcW w:w="2160" w:type="dxa"/>
            <w:vAlign w:val="center"/>
          </w:tcPr>
          <w:p w:rsidR="000D242E" w:rsidRPr="008E7FD1" w:rsidRDefault="000D242E" w:rsidP="002F642D">
            <w:pPr>
              <w:pStyle w:val="Nagwek5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E7FD1">
              <w:rPr>
                <w:rFonts w:ascii="Times New Roman" w:hAnsi="Times New Roman"/>
                <w:i w:val="0"/>
                <w:sz w:val="24"/>
                <w:szCs w:val="24"/>
              </w:rPr>
              <w:t>Imię i nazwisko</w:t>
            </w:r>
          </w:p>
        </w:tc>
        <w:tc>
          <w:tcPr>
            <w:tcW w:w="2880" w:type="dxa"/>
            <w:vAlign w:val="center"/>
          </w:tcPr>
          <w:p w:rsidR="000D242E" w:rsidRPr="000239F6" w:rsidRDefault="000D242E" w:rsidP="002F642D">
            <w:pPr>
              <w:jc w:val="center"/>
              <w:rPr>
                <w:b/>
                <w:bCs/>
              </w:rPr>
            </w:pPr>
          </w:p>
          <w:p w:rsidR="000D242E" w:rsidRPr="000239F6" w:rsidRDefault="000D242E" w:rsidP="002F642D">
            <w:pPr>
              <w:jc w:val="center"/>
              <w:rPr>
                <w:b/>
                <w:bCs/>
              </w:rPr>
            </w:pPr>
            <w:r w:rsidRPr="000239F6">
              <w:rPr>
                <w:b/>
                <w:bCs/>
              </w:rPr>
              <w:t xml:space="preserve">Kwalifikacje </w:t>
            </w:r>
            <w:r>
              <w:rPr>
                <w:b/>
                <w:bCs/>
              </w:rPr>
              <w:t xml:space="preserve">                               </w:t>
            </w:r>
            <w:r w:rsidRPr="000239F6">
              <w:rPr>
                <w:b/>
                <w:bCs/>
              </w:rPr>
              <w:t>i doświadczenie zawodowe</w:t>
            </w:r>
          </w:p>
          <w:p w:rsidR="000D242E" w:rsidRPr="000239F6" w:rsidRDefault="000D242E" w:rsidP="002F642D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vAlign w:val="center"/>
          </w:tcPr>
          <w:p w:rsidR="000D242E" w:rsidRPr="000239F6" w:rsidRDefault="000D242E" w:rsidP="002F642D">
            <w:pPr>
              <w:jc w:val="center"/>
              <w:rPr>
                <w:b/>
                <w:bCs/>
              </w:rPr>
            </w:pPr>
            <w:r w:rsidRPr="000239F6">
              <w:rPr>
                <w:b/>
                <w:bCs/>
              </w:rPr>
              <w:t>Zakres wykonywanych czynności</w:t>
            </w:r>
          </w:p>
        </w:tc>
        <w:tc>
          <w:tcPr>
            <w:tcW w:w="2340" w:type="dxa"/>
            <w:vAlign w:val="center"/>
          </w:tcPr>
          <w:p w:rsidR="000D242E" w:rsidRPr="000239F6" w:rsidRDefault="000D242E" w:rsidP="002F642D">
            <w:pPr>
              <w:jc w:val="center"/>
              <w:rPr>
                <w:b/>
                <w:bCs/>
              </w:rPr>
            </w:pPr>
            <w:r w:rsidRPr="000239F6">
              <w:rPr>
                <w:b/>
                <w:bCs/>
              </w:rPr>
              <w:t xml:space="preserve">Informacja </w:t>
            </w:r>
            <w:r w:rsidRPr="000239F6">
              <w:rPr>
                <w:b/>
                <w:bCs/>
              </w:rPr>
              <w:br/>
              <w:t xml:space="preserve">o podstawie </w:t>
            </w:r>
            <w:r w:rsidRPr="000239F6">
              <w:rPr>
                <w:b/>
                <w:bCs/>
              </w:rPr>
              <w:br/>
              <w:t>do dysponowania osobami*</w:t>
            </w:r>
            <w:r>
              <w:rPr>
                <w:b/>
                <w:bCs/>
              </w:rPr>
              <w:t>*</w:t>
            </w:r>
          </w:p>
        </w:tc>
      </w:tr>
      <w:tr w:rsidR="000D242E" w:rsidRPr="000239F6" w:rsidTr="002F642D">
        <w:trPr>
          <w:cantSplit/>
          <w:trHeight w:val="749"/>
        </w:trPr>
        <w:tc>
          <w:tcPr>
            <w:tcW w:w="2160" w:type="dxa"/>
          </w:tcPr>
          <w:p w:rsidR="000D242E" w:rsidRPr="000239F6" w:rsidRDefault="000D242E" w:rsidP="002F642D">
            <w:pPr>
              <w:jc w:val="both"/>
            </w:pPr>
          </w:p>
        </w:tc>
        <w:tc>
          <w:tcPr>
            <w:tcW w:w="2880" w:type="dxa"/>
          </w:tcPr>
          <w:p w:rsidR="000D242E" w:rsidRPr="000239F6" w:rsidRDefault="000D242E" w:rsidP="002F642D">
            <w:pPr>
              <w:jc w:val="both"/>
            </w:pPr>
          </w:p>
        </w:tc>
        <w:tc>
          <w:tcPr>
            <w:tcW w:w="2340" w:type="dxa"/>
          </w:tcPr>
          <w:p w:rsidR="000D242E" w:rsidRPr="000239F6" w:rsidRDefault="000D242E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340" w:type="dxa"/>
          </w:tcPr>
          <w:p w:rsidR="000D242E" w:rsidRPr="000239F6" w:rsidRDefault="000D242E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201388" w:rsidRPr="000239F6" w:rsidTr="002F642D">
        <w:trPr>
          <w:cantSplit/>
          <w:trHeight w:val="831"/>
        </w:trPr>
        <w:tc>
          <w:tcPr>
            <w:tcW w:w="2160" w:type="dxa"/>
          </w:tcPr>
          <w:p w:rsidR="00201388" w:rsidRPr="000239F6" w:rsidRDefault="00201388" w:rsidP="002F642D">
            <w:pPr>
              <w:jc w:val="both"/>
            </w:pPr>
          </w:p>
        </w:tc>
        <w:tc>
          <w:tcPr>
            <w:tcW w:w="2880" w:type="dxa"/>
          </w:tcPr>
          <w:p w:rsidR="00201388" w:rsidRPr="000239F6" w:rsidRDefault="00201388" w:rsidP="002F642D">
            <w:pPr>
              <w:jc w:val="both"/>
            </w:pPr>
          </w:p>
        </w:tc>
        <w:tc>
          <w:tcPr>
            <w:tcW w:w="2340" w:type="dxa"/>
          </w:tcPr>
          <w:p w:rsidR="00201388" w:rsidRPr="000239F6" w:rsidRDefault="00201388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340" w:type="dxa"/>
          </w:tcPr>
          <w:p w:rsidR="00201388" w:rsidRPr="000239F6" w:rsidRDefault="00201388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201388" w:rsidRPr="000239F6" w:rsidTr="002F642D">
        <w:trPr>
          <w:cantSplit/>
          <w:trHeight w:val="831"/>
        </w:trPr>
        <w:tc>
          <w:tcPr>
            <w:tcW w:w="2160" w:type="dxa"/>
          </w:tcPr>
          <w:p w:rsidR="00201388" w:rsidRPr="000239F6" w:rsidRDefault="00201388" w:rsidP="002F642D">
            <w:pPr>
              <w:jc w:val="both"/>
            </w:pPr>
          </w:p>
        </w:tc>
        <w:tc>
          <w:tcPr>
            <w:tcW w:w="2880" w:type="dxa"/>
          </w:tcPr>
          <w:p w:rsidR="00201388" w:rsidRPr="000239F6" w:rsidRDefault="00201388" w:rsidP="002F642D">
            <w:pPr>
              <w:jc w:val="both"/>
            </w:pPr>
          </w:p>
        </w:tc>
        <w:tc>
          <w:tcPr>
            <w:tcW w:w="2340" w:type="dxa"/>
          </w:tcPr>
          <w:p w:rsidR="00201388" w:rsidRPr="000239F6" w:rsidRDefault="00201388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340" w:type="dxa"/>
          </w:tcPr>
          <w:p w:rsidR="00201388" w:rsidRPr="000239F6" w:rsidRDefault="00201388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201388" w:rsidRPr="000239F6" w:rsidTr="002F642D">
        <w:trPr>
          <w:cantSplit/>
          <w:trHeight w:val="831"/>
        </w:trPr>
        <w:tc>
          <w:tcPr>
            <w:tcW w:w="2160" w:type="dxa"/>
          </w:tcPr>
          <w:p w:rsidR="00201388" w:rsidRPr="000239F6" w:rsidRDefault="00201388" w:rsidP="002F642D">
            <w:pPr>
              <w:jc w:val="both"/>
            </w:pPr>
          </w:p>
        </w:tc>
        <w:tc>
          <w:tcPr>
            <w:tcW w:w="2880" w:type="dxa"/>
          </w:tcPr>
          <w:p w:rsidR="00201388" w:rsidRPr="000239F6" w:rsidRDefault="00201388" w:rsidP="002F642D">
            <w:pPr>
              <w:jc w:val="both"/>
            </w:pPr>
          </w:p>
        </w:tc>
        <w:tc>
          <w:tcPr>
            <w:tcW w:w="2340" w:type="dxa"/>
          </w:tcPr>
          <w:p w:rsidR="00201388" w:rsidRPr="000239F6" w:rsidRDefault="00201388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340" w:type="dxa"/>
          </w:tcPr>
          <w:p w:rsidR="00201388" w:rsidRPr="000239F6" w:rsidRDefault="00201388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0D242E" w:rsidRPr="000239F6" w:rsidTr="002F642D">
        <w:trPr>
          <w:cantSplit/>
          <w:trHeight w:val="831"/>
        </w:trPr>
        <w:tc>
          <w:tcPr>
            <w:tcW w:w="2160" w:type="dxa"/>
          </w:tcPr>
          <w:p w:rsidR="000D242E" w:rsidRPr="000239F6" w:rsidRDefault="000D242E" w:rsidP="002F642D">
            <w:pPr>
              <w:jc w:val="both"/>
            </w:pPr>
          </w:p>
        </w:tc>
        <w:tc>
          <w:tcPr>
            <w:tcW w:w="2880" w:type="dxa"/>
          </w:tcPr>
          <w:p w:rsidR="000D242E" w:rsidRPr="000239F6" w:rsidRDefault="000D242E" w:rsidP="002F642D">
            <w:pPr>
              <w:jc w:val="both"/>
            </w:pPr>
          </w:p>
        </w:tc>
        <w:tc>
          <w:tcPr>
            <w:tcW w:w="2340" w:type="dxa"/>
          </w:tcPr>
          <w:p w:rsidR="000D242E" w:rsidRPr="000239F6" w:rsidRDefault="000D242E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  <w:tc>
          <w:tcPr>
            <w:tcW w:w="2340" w:type="dxa"/>
          </w:tcPr>
          <w:p w:rsidR="000D242E" w:rsidRPr="000239F6" w:rsidRDefault="000D242E" w:rsidP="002F642D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0D242E" w:rsidRPr="000239F6" w:rsidRDefault="000D242E" w:rsidP="000D242E">
      <w:pPr>
        <w:pStyle w:val="Nagwek"/>
        <w:tabs>
          <w:tab w:val="clear" w:pos="4536"/>
          <w:tab w:val="clear" w:pos="9072"/>
        </w:tabs>
        <w:spacing w:after="120"/>
        <w:jc w:val="both"/>
        <w:rPr>
          <w:sz w:val="18"/>
          <w:szCs w:val="18"/>
        </w:rPr>
      </w:pPr>
    </w:p>
    <w:p w:rsidR="000D242E" w:rsidRPr="00012479" w:rsidRDefault="000D242E" w:rsidP="000D242E">
      <w:pPr>
        <w:pStyle w:val="Nagwek"/>
        <w:tabs>
          <w:tab w:val="clear" w:pos="4536"/>
          <w:tab w:val="clear" w:pos="9072"/>
        </w:tabs>
        <w:spacing w:after="120"/>
        <w:ind w:left="180" w:hanging="180"/>
        <w:jc w:val="both"/>
        <w:rPr>
          <w:b/>
          <w:sz w:val="20"/>
          <w:szCs w:val="20"/>
        </w:rPr>
      </w:pPr>
      <w:r w:rsidRPr="00012479">
        <w:rPr>
          <w:b/>
          <w:sz w:val="20"/>
          <w:szCs w:val="20"/>
        </w:rPr>
        <w:t>*w przypadku, gdy Wykonawca wskazuje w wykazie osoby, którymi będzie dysponował, należy oprócz informacji podstawie do dysponowania osobami przedstawić pisemne zobowiązanie innych podmiotów do udostępnienia osób zdolnych do wykonania zamówienia.</w:t>
      </w:r>
    </w:p>
    <w:p w:rsidR="000D242E" w:rsidRPr="00012479" w:rsidRDefault="000D242E" w:rsidP="000D242E">
      <w:pPr>
        <w:pStyle w:val="Nagwek"/>
        <w:tabs>
          <w:tab w:val="clear" w:pos="4536"/>
          <w:tab w:val="clear" w:pos="9072"/>
        </w:tabs>
        <w:spacing w:before="60"/>
        <w:ind w:left="180" w:hanging="180"/>
        <w:jc w:val="both"/>
        <w:rPr>
          <w:b/>
          <w:color w:val="FF0000"/>
          <w:sz w:val="20"/>
          <w:szCs w:val="20"/>
        </w:rPr>
      </w:pPr>
      <w:r w:rsidRPr="00012479">
        <w:rPr>
          <w:b/>
          <w:sz w:val="20"/>
          <w:szCs w:val="20"/>
        </w:rPr>
        <w:t>** należy podać wszystkie informacje, pozwalające jednoznacznie stwierdzić czy Wykonawca spełnienia warunek określony w </w:t>
      </w:r>
      <w:r w:rsidRPr="00D61875">
        <w:rPr>
          <w:b/>
          <w:sz w:val="20"/>
          <w:szCs w:val="20"/>
        </w:rPr>
        <w:t>pkt</w:t>
      </w:r>
      <w:r>
        <w:rPr>
          <w:b/>
          <w:sz w:val="20"/>
          <w:szCs w:val="20"/>
        </w:rPr>
        <w:t>.</w:t>
      </w:r>
      <w:r w:rsidRPr="00D61875">
        <w:rPr>
          <w:b/>
          <w:sz w:val="20"/>
          <w:szCs w:val="20"/>
        </w:rPr>
        <w:t xml:space="preserve"> 4.1.3 SIWZ.</w:t>
      </w:r>
      <w:r w:rsidRPr="00012479">
        <w:rPr>
          <w:b/>
          <w:color w:val="FF0000"/>
          <w:sz w:val="20"/>
          <w:szCs w:val="20"/>
        </w:rPr>
        <w:t xml:space="preserve"> </w:t>
      </w:r>
    </w:p>
    <w:p w:rsidR="000D242E" w:rsidRPr="00012479" w:rsidRDefault="000D242E" w:rsidP="000D242E">
      <w:pPr>
        <w:pStyle w:val="Nagwek"/>
        <w:tabs>
          <w:tab w:val="clear" w:pos="4536"/>
          <w:tab w:val="clear" w:pos="9072"/>
        </w:tabs>
        <w:spacing w:before="60"/>
        <w:ind w:left="180" w:hanging="180"/>
        <w:jc w:val="both"/>
        <w:rPr>
          <w:b/>
          <w:color w:val="FF0000"/>
          <w:sz w:val="20"/>
          <w:szCs w:val="20"/>
        </w:rPr>
      </w:pPr>
    </w:p>
    <w:p w:rsidR="000D242E" w:rsidRDefault="000D242E" w:rsidP="000D242E">
      <w:pPr>
        <w:pStyle w:val="Nagwek"/>
        <w:tabs>
          <w:tab w:val="clear" w:pos="4536"/>
          <w:tab w:val="clear" w:pos="9072"/>
        </w:tabs>
        <w:spacing w:before="60"/>
        <w:jc w:val="both"/>
        <w:rPr>
          <w:sz w:val="18"/>
          <w:szCs w:val="18"/>
        </w:rPr>
      </w:pPr>
    </w:p>
    <w:p w:rsidR="000D242E" w:rsidRPr="000239F6" w:rsidRDefault="000D242E" w:rsidP="000D242E">
      <w:pPr>
        <w:pStyle w:val="Nagwek"/>
        <w:tabs>
          <w:tab w:val="clear" w:pos="4536"/>
          <w:tab w:val="clear" w:pos="9072"/>
        </w:tabs>
        <w:spacing w:before="60"/>
        <w:jc w:val="both"/>
        <w:rPr>
          <w:sz w:val="18"/>
          <w:szCs w:val="18"/>
        </w:rPr>
      </w:pPr>
    </w:p>
    <w:p w:rsidR="000D242E" w:rsidRPr="000239F6" w:rsidRDefault="000D242E" w:rsidP="000D242E">
      <w:pPr>
        <w:pStyle w:val="Nagwek"/>
        <w:tabs>
          <w:tab w:val="clear" w:pos="4536"/>
          <w:tab w:val="clear" w:pos="9072"/>
        </w:tabs>
        <w:spacing w:before="60"/>
        <w:jc w:val="both"/>
        <w:rPr>
          <w:sz w:val="18"/>
          <w:szCs w:val="18"/>
        </w:rPr>
      </w:pPr>
    </w:p>
    <w:tbl>
      <w:tblPr>
        <w:tblW w:w="979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35"/>
        <w:gridCol w:w="1036"/>
        <w:gridCol w:w="4320"/>
      </w:tblGrid>
      <w:tr w:rsidR="000D242E" w:rsidRPr="000239F6" w:rsidTr="002F642D">
        <w:trPr>
          <w:trHeight w:val="609"/>
        </w:trPr>
        <w:tc>
          <w:tcPr>
            <w:tcW w:w="4435" w:type="dxa"/>
            <w:tcBorders>
              <w:top w:val="dotted" w:sz="4" w:space="0" w:color="auto"/>
            </w:tcBorders>
          </w:tcPr>
          <w:p w:rsidR="000D242E" w:rsidRPr="000239F6" w:rsidRDefault="000D242E" w:rsidP="002F6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239F6">
              <w:rPr>
                <w:sz w:val="18"/>
                <w:szCs w:val="18"/>
              </w:rPr>
              <w:t>miejsce, data)</w:t>
            </w:r>
          </w:p>
        </w:tc>
        <w:tc>
          <w:tcPr>
            <w:tcW w:w="1036" w:type="dxa"/>
          </w:tcPr>
          <w:p w:rsidR="000D242E" w:rsidRPr="000239F6" w:rsidRDefault="000D242E" w:rsidP="002F64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dotted" w:sz="4" w:space="0" w:color="auto"/>
            </w:tcBorders>
          </w:tcPr>
          <w:p w:rsidR="000D242E" w:rsidRPr="000239F6" w:rsidRDefault="000D242E" w:rsidP="002F642D">
            <w:pPr>
              <w:jc w:val="center"/>
              <w:rPr>
                <w:sz w:val="18"/>
                <w:szCs w:val="18"/>
              </w:rPr>
            </w:pPr>
            <w:r w:rsidRPr="000239F6">
              <w:rPr>
                <w:sz w:val="18"/>
                <w:szCs w:val="18"/>
              </w:rPr>
              <w:t>(podpis osoby uprawnionej</w:t>
            </w:r>
          </w:p>
          <w:p w:rsidR="000D242E" w:rsidRDefault="000D242E" w:rsidP="002F642D">
            <w:pPr>
              <w:jc w:val="center"/>
              <w:rPr>
                <w:sz w:val="18"/>
                <w:szCs w:val="18"/>
              </w:rPr>
            </w:pPr>
            <w:r w:rsidRPr="000239F6">
              <w:rPr>
                <w:sz w:val="18"/>
                <w:szCs w:val="18"/>
              </w:rPr>
              <w:t>do reprezentowania Wykonawcy)</w:t>
            </w:r>
          </w:p>
          <w:p w:rsidR="000D242E" w:rsidRDefault="000D242E" w:rsidP="002F642D">
            <w:pPr>
              <w:jc w:val="center"/>
              <w:rPr>
                <w:sz w:val="18"/>
                <w:szCs w:val="18"/>
              </w:rPr>
            </w:pPr>
          </w:p>
          <w:p w:rsidR="000D242E" w:rsidRDefault="000D242E" w:rsidP="002F642D">
            <w:pPr>
              <w:jc w:val="center"/>
              <w:rPr>
                <w:sz w:val="18"/>
                <w:szCs w:val="18"/>
              </w:rPr>
            </w:pPr>
          </w:p>
          <w:p w:rsidR="000D242E" w:rsidRDefault="000D242E" w:rsidP="002F642D">
            <w:pPr>
              <w:jc w:val="center"/>
              <w:rPr>
                <w:sz w:val="18"/>
                <w:szCs w:val="18"/>
              </w:rPr>
            </w:pPr>
          </w:p>
          <w:p w:rsidR="000D242E" w:rsidRDefault="000D242E" w:rsidP="002F642D">
            <w:pPr>
              <w:jc w:val="center"/>
              <w:rPr>
                <w:sz w:val="18"/>
                <w:szCs w:val="18"/>
              </w:rPr>
            </w:pPr>
          </w:p>
          <w:p w:rsidR="000D242E" w:rsidRPr="000239F6" w:rsidRDefault="000D242E" w:rsidP="002F64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524FBF" w:rsidRDefault="00524FBF"/>
    <w:sectPr w:rsidR="00524FBF" w:rsidSect="00524FBF">
      <w:headerReference w:type="default" r:id="rId6"/>
      <w:footerReference w:type="default" r:id="rId7"/>
      <w:pgSz w:w="11906" w:h="16838"/>
      <w:pgMar w:top="17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155" w:rsidRDefault="00136155" w:rsidP="00524FBF">
      <w:r>
        <w:separator/>
      </w:r>
    </w:p>
  </w:endnote>
  <w:endnote w:type="continuationSeparator" w:id="1">
    <w:p w:rsidR="00136155" w:rsidRDefault="00136155" w:rsidP="00524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9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864"/>
      <w:gridCol w:w="3056"/>
      <w:gridCol w:w="3368"/>
    </w:tblGrid>
    <w:tr w:rsidR="00524FBF" w:rsidTr="00116271">
      <w:tc>
        <w:tcPr>
          <w:tcW w:w="2864" w:type="dxa"/>
        </w:tcPr>
        <w:p w:rsidR="00524FBF" w:rsidRDefault="00524FBF" w:rsidP="00116271">
          <w:r>
            <w:rPr>
              <w:noProof/>
              <w:lang w:eastAsia="pl-PL"/>
            </w:rPr>
            <w:drawing>
              <wp:inline distT="0" distB="0" distL="0" distR="0">
                <wp:extent cx="1662113" cy="809625"/>
                <wp:effectExtent l="19050" t="0" r="0" b="0"/>
                <wp:docPr id="3" name="Obraz 4" descr="C:\Users\Konto_Główne\AppData\Local\Temp\Temp2_logotypypokl_kolor.zip\logotypyPOKL_kolor\GIF\KAPITAL_LUDZKI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onto_Główne\AppData\Local\Temp\Temp2_logotypypokl_kolor.zip\logotypyPOKL_kolor\GIF\KAPITAL_LUDZKI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2113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</w:tcPr>
        <w:p w:rsidR="00524FBF" w:rsidRDefault="00524FBF" w:rsidP="00116271">
          <w:pPr>
            <w:jc w:val="center"/>
            <w:rPr>
              <w:sz w:val="16"/>
              <w:szCs w:val="16"/>
            </w:rPr>
          </w:pPr>
        </w:p>
        <w:p w:rsidR="00524FBF" w:rsidRDefault="00524FBF" w:rsidP="00116271">
          <w:pPr>
            <w:jc w:val="center"/>
            <w:rPr>
              <w:sz w:val="16"/>
              <w:szCs w:val="16"/>
            </w:rPr>
          </w:pPr>
        </w:p>
        <w:p w:rsidR="00524FBF" w:rsidRDefault="00524FBF" w:rsidP="00116271">
          <w:pPr>
            <w:jc w:val="center"/>
            <w:rPr>
              <w:sz w:val="16"/>
              <w:szCs w:val="16"/>
            </w:rPr>
          </w:pPr>
          <w:r w:rsidRPr="0084647E">
            <w:rPr>
              <w:sz w:val="16"/>
              <w:szCs w:val="16"/>
            </w:rPr>
            <w:t>Projekt współfinansowany przez</w:t>
          </w:r>
        </w:p>
        <w:p w:rsidR="00524FBF" w:rsidRDefault="00524FBF" w:rsidP="00116271">
          <w:pPr>
            <w:jc w:val="center"/>
          </w:pPr>
          <w:r w:rsidRPr="0084647E">
            <w:rPr>
              <w:sz w:val="16"/>
              <w:szCs w:val="16"/>
            </w:rPr>
            <w:t>Uni</w:t>
          </w:r>
          <w:r w:rsidRPr="0084647E">
            <w:rPr>
              <w:rFonts w:eastAsia="TimesNewRoman"/>
              <w:sz w:val="16"/>
              <w:szCs w:val="16"/>
            </w:rPr>
            <w:t xml:space="preserve">ę </w:t>
          </w:r>
          <w:r w:rsidRPr="0084647E">
            <w:rPr>
              <w:sz w:val="16"/>
              <w:szCs w:val="16"/>
            </w:rPr>
            <w:t>Europejsk</w:t>
          </w:r>
          <w:r w:rsidRPr="0084647E">
            <w:rPr>
              <w:rFonts w:eastAsia="TimesNewRoman"/>
              <w:sz w:val="16"/>
              <w:szCs w:val="16"/>
            </w:rPr>
            <w:t xml:space="preserve">ą </w:t>
          </w:r>
          <w:r w:rsidRPr="0084647E">
            <w:rPr>
              <w:sz w:val="16"/>
              <w:szCs w:val="16"/>
            </w:rPr>
            <w:t>w ramach Europejskiego Funduszu Społecznego</w:t>
          </w:r>
        </w:p>
      </w:tc>
      <w:tc>
        <w:tcPr>
          <w:tcW w:w="3368" w:type="dxa"/>
        </w:tcPr>
        <w:p w:rsidR="00524FBF" w:rsidRDefault="00524FBF" w:rsidP="00116271">
          <w:r>
            <w:rPr>
              <w:noProof/>
              <w:lang w:eastAsia="pl-PL"/>
            </w:rPr>
            <w:drawing>
              <wp:inline distT="0" distB="0" distL="0" distR="0">
                <wp:extent cx="2278856" cy="840581"/>
                <wp:effectExtent l="19050" t="0" r="7144" b="0"/>
                <wp:docPr id="5" name="Obraz 7" descr="C:\Users\Konto_Główne\AppData\Local\Temp\Temp2_flaga_ue_nowa.zip\flaga UE_nowa\z lewej strony\gif\UE+EFS_L-k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Konto_Główne\AppData\Local\Temp\Temp2_flaga_ue_nowa.zip\flaga UE_nowa\z lewej strony\gif\UE+EFS_L-k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856" cy="8405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4FBF" w:rsidRDefault="00524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155" w:rsidRDefault="00136155" w:rsidP="00524FBF">
      <w:r>
        <w:separator/>
      </w:r>
    </w:p>
  </w:footnote>
  <w:footnote w:type="continuationSeparator" w:id="1">
    <w:p w:rsidR="00136155" w:rsidRDefault="00136155" w:rsidP="00524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2178"/>
      <w:gridCol w:w="4678"/>
      <w:gridCol w:w="2357"/>
    </w:tblGrid>
    <w:tr w:rsidR="00524FBF" w:rsidTr="00116271">
      <w:trPr>
        <w:trHeight w:val="1597"/>
      </w:trPr>
      <w:tc>
        <w:tcPr>
          <w:tcW w:w="2178" w:type="dxa"/>
        </w:tcPr>
        <w:p w:rsidR="00524FBF" w:rsidRDefault="00524FBF" w:rsidP="00116271">
          <w:r>
            <w:rPr>
              <w:noProof/>
              <w:lang w:eastAsia="pl-PL"/>
            </w:rPr>
            <w:drawing>
              <wp:inline distT="0" distB="0" distL="0" distR="0">
                <wp:extent cx="800100" cy="701097"/>
                <wp:effectExtent l="1905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41" cy="7066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524FBF" w:rsidRDefault="00524FBF" w:rsidP="00116271">
          <w:pPr>
            <w:autoSpaceDE w:val="0"/>
            <w:autoSpaceDN w:val="0"/>
            <w:adjustRightInd w:val="0"/>
            <w:jc w:val="center"/>
            <w:rPr>
              <w:b/>
              <w:sz w:val="16"/>
              <w:szCs w:val="16"/>
            </w:rPr>
          </w:pPr>
        </w:p>
        <w:p w:rsidR="00524FBF" w:rsidRPr="00524FBF" w:rsidRDefault="00524FBF" w:rsidP="00116271">
          <w:pPr>
            <w:autoSpaceDE w:val="0"/>
            <w:autoSpaceDN w:val="0"/>
            <w:adjustRightInd w:val="0"/>
            <w:jc w:val="center"/>
            <w:rPr>
              <w:b/>
              <w:sz w:val="14"/>
              <w:szCs w:val="14"/>
            </w:rPr>
          </w:pPr>
          <w:r>
            <w:rPr>
              <w:b/>
              <w:sz w:val="16"/>
              <w:szCs w:val="16"/>
            </w:rPr>
            <w:t>„</w:t>
          </w:r>
          <w:r w:rsidRPr="00524FBF">
            <w:rPr>
              <w:b/>
              <w:sz w:val="14"/>
              <w:szCs w:val="14"/>
            </w:rPr>
            <w:t xml:space="preserve">Technik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 xml:space="preserve">luczowych </w:t>
          </w:r>
          <w:r>
            <w:rPr>
              <w:b/>
              <w:sz w:val="14"/>
              <w:szCs w:val="14"/>
            </w:rPr>
            <w:t>k</w:t>
          </w:r>
          <w:r w:rsidRPr="00524FBF">
            <w:rPr>
              <w:b/>
              <w:sz w:val="14"/>
              <w:szCs w:val="14"/>
            </w:rPr>
            <w:t>ompetencji”</w:t>
          </w:r>
        </w:p>
        <w:p w:rsidR="00524FBF" w:rsidRPr="00524FBF" w:rsidRDefault="00524FBF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 xml:space="preserve">Projekt realizowany w ramach  konkursu  nr  2/1/9.2/POKL/2011  Programu Operacyjnego Kapitał Ludzki  </w:t>
          </w:r>
        </w:p>
        <w:p w:rsidR="00524FBF" w:rsidRPr="00524FBF" w:rsidRDefault="00524FBF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Priorytet IX  Rozwój wykształcenia i kompetencji w regionach,</w:t>
          </w:r>
        </w:p>
        <w:p w:rsidR="00524FBF" w:rsidRPr="00524FBF" w:rsidRDefault="00524FBF" w:rsidP="00116271">
          <w:pPr>
            <w:autoSpaceDE w:val="0"/>
            <w:autoSpaceDN w:val="0"/>
            <w:adjustRightInd w:val="0"/>
            <w:jc w:val="center"/>
            <w:rPr>
              <w:sz w:val="14"/>
              <w:szCs w:val="14"/>
            </w:rPr>
          </w:pPr>
          <w:r w:rsidRPr="00524FBF">
            <w:rPr>
              <w:sz w:val="14"/>
              <w:szCs w:val="14"/>
            </w:rPr>
            <w:t>Działanie 9.2 Podniesienie atrakcyjno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i jako</w:t>
          </w:r>
          <w:r w:rsidRPr="00524FBF">
            <w:rPr>
              <w:rFonts w:eastAsia="TimesNewRoman"/>
              <w:sz w:val="14"/>
              <w:szCs w:val="14"/>
            </w:rPr>
            <w:t>ś</w:t>
          </w:r>
          <w:r w:rsidRPr="00524FBF">
            <w:rPr>
              <w:sz w:val="14"/>
              <w:szCs w:val="14"/>
            </w:rPr>
            <w:t>ci szkolnictwa zawodowego</w:t>
          </w:r>
        </w:p>
        <w:p w:rsidR="00524FBF" w:rsidRDefault="00524FBF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  <w:p w:rsidR="00524FBF" w:rsidRPr="0084647E" w:rsidRDefault="00524FBF" w:rsidP="00116271">
          <w:pPr>
            <w:tabs>
              <w:tab w:val="left" w:pos="-180"/>
            </w:tabs>
            <w:ind w:right="-468"/>
            <w:jc w:val="center"/>
            <w:rPr>
              <w:sz w:val="16"/>
              <w:szCs w:val="16"/>
            </w:rPr>
          </w:pPr>
        </w:p>
      </w:tc>
      <w:tc>
        <w:tcPr>
          <w:tcW w:w="2357" w:type="dxa"/>
        </w:tcPr>
        <w:p w:rsidR="00524FBF" w:rsidRDefault="00524FBF" w:rsidP="00116271"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-1905</wp:posOffset>
                </wp:positionV>
                <wp:extent cx="971550" cy="675640"/>
                <wp:effectExtent l="19050" t="0" r="0" b="0"/>
                <wp:wrapTight wrapText="bothSides">
                  <wp:wrapPolygon edited="0">
                    <wp:start x="-424" y="0"/>
                    <wp:lineTo x="-424" y="20707"/>
                    <wp:lineTo x="21600" y="20707"/>
                    <wp:lineTo x="21600" y="0"/>
                    <wp:lineTo x="-424" y="0"/>
                  </wp:wrapPolygon>
                </wp:wrapTight>
                <wp:docPr id="6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75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524FBF" w:rsidRPr="00524FBF" w:rsidRDefault="00524FBF" w:rsidP="00524FB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FBF"/>
    <w:rsid w:val="000D242E"/>
    <w:rsid w:val="00136155"/>
    <w:rsid w:val="00201388"/>
    <w:rsid w:val="00247403"/>
    <w:rsid w:val="00524FBF"/>
    <w:rsid w:val="005920FE"/>
    <w:rsid w:val="00807E3C"/>
    <w:rsid w:val="00902801"/>
    <w:rsid w:val="009F03B1"/>
    <w:rsid w:val="00E8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30" w:lineRule="exact"/>
        <w:ind w:right="6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2E"/>
    <w:pPr>
      <w:suppressAutoHyphens/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D24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4FBF"/>
    <w:pPr>
      <w:tabs>
        <w:tab w:val="center" w:pos="4536"/>
        <w:tab w:val="right" w:pos="9072"/>
      </w:tabs>
      <w:suppressAutoHyphens w:val="0"/>
      <w:ind w:right="61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24FBF"/>
  </w:style>
  <w:style w:type="paragraph" w:styleId="Stopka">
    <w:name w:val="footer"/>
    <w:basedOn w:val="Normalny"/>
    <w:link w:val="StopkaZnak"/>
    <w:uiPriority w:val="99"/>
    <w:semiHidden/>
    <w:unhideWhenUsed/>
    <w:rsid w:val="00524FBF"/>
    <w:pPr>
      <w:tabs>
        <w:tab w:val="center" w:pos="4536"/>
        <w:tab w:val="right" w:pos="9072"/>
      </w:tabs>
      <w:suppressAutoHyphens w:val="0"/>
      <w:ind w:right="61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24FBF"/>
  </w:style>
  <w:style w:type="paragraph" w:styleId="Tekstdymka">
    <w:name w:val="Balloon Text"/>
    <w:basedOn w:val="Normalny"/>
    <w:link w:val="TekstdymkaZnak"/>
    <w:uiPriority w:val="99"/>
    <w:semiHidden/>
    <w:unhideWhenUsed/>
    <w:rsid w:val="00524FBF"/>
    <w:pPr>
      <w:suppressAutoHyphens w:val="0"/>
      <w:ind w:right="612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4FBF"/>
    <w:pPr>
      <w:spacing w:line="240" w:lineRule="auto"/>
      <w:ind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0D242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Konto_Główne</dc:creator>
  <cp:lastModifiedBy>Konto_Główne</cp:lastModifiedBy>
  <cp:revision>3</cp:revision>
  <dcterms:created xsi:type="dcterms:W3CDTF">2011-10-04T07:44:00Z</dcterms:created>
  <dcterms:modified xsi:type="dcterms:W3CDTF">2011-10-13T06:49:00Z</dcterms:modified>
</cp:coreProperties>
</file>