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C0974" w14:textId="77777777" w:rsidR="00722912" w:rsidRDefault="00722912" w:rsidP="0070399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1E1D383" w14:textId="43EFCB03" w:rsidR="00A456AF" w:rsidRPr="00662DED" w:rsidRDefault="00A456AF" w:rsidP="0070399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2DED">
        <w:rPr>
          <w:rFonts w:ascii="Times New Roman" w:hAnsi="Times New Roman" w:cs="Times New Roman"/>
          <w:b/>
          <w:sz w:val="28"/>
          <w:szCs w:val="28"/>
        </w:rPr>
        <w:t>Klauzula informacyjna</w:t>
      </w:r>
      <w:r>
        <w:rPr>
          <w:rFonts w:ascii="Times New Roman" w:hAnsi="Times New Roman" w:cs="Times New Roman"/>
          <w:b/>
          <w:sz w:val="28"/>
          <w:szCs w:val="28"/>
        </w:rPr>
        <w:t xml:space="preserve"> przetwarzania danych osobowych</w:t>
      </w:r>
    </w:p>
    <w:p w14:paraId="7F7C2A98" w14:textId="5F963899" w:rsidR="00A456AF" w:rsidRPr="000F6233" w:rsidRDefault="00A456AF" w:rsidP="002F0497">
      <w:pPr>
        <w:spacing w:after="15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art. 13 ust.1 i 2 </w:t>
      </w:r>
      <w:r w:rsidRPr="000F6233">
        <w:rPr>
          <w:rFonts w:ascii="Times New Roman" w:hAnsi="Times New Roman" w:cs="Times New Roman"/>
          <w:sz w:val="24"/>
          <w:szCs w:val="24"/>
        </w:rPr>
        <w:t>rozporządzenia Parlamentu Europejskiego i Rady (UE) 2016/679 z dnia 27 kwietnia 2016 r. w sprawie ochrony osób fizycznych w związku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6233">
        <w:rPr>
          <w:rFonts w:ascii="Times New Roman" w:hAnsi="Times New Roman" w:cs="Times New Roman"/>
          <w:sz w:val="24"/>
          <w:szCs w:val="24"/>
        </w:rPr>
        <w:t xml:space="preserve">z przetwarzaniem danych osobowych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6233">
        <w:rPr>
          <w:rFonts w:ascii="Times New Roman" w:hAnsi="Times New Roman" w:cs="Times New Roman"/>
          <w:sz w:val="24"/>
          <w:szCs w:val="24"/>
        </w:rPr>
        <w:t>i w sprawie swobodnego przepływu takich danych oraz uchylenia dyrektywy 9</w:t>
      </w:r>
      <w:r w:rsidR="007B5607">
        <w:rPr>
          <w:rFonts w:ascii="Times New Roman" w:hAnsi="Times New Roman" w:cs="Times New Roman"/>
          <w:sz w:val="24"/>
          <w:szCs w:val="24"/>
        </w:rPr>
        <w:t>6</w:t>
      </w:r>
      <w:r w:rsidRPr="000F6233">
        <w:rPr>
          <w:rFonts w:ascii="Times New Roman" w:hAnsi="Times New Roman" w:cs="Times New Roman"/>
          <w:sz w:val="24"/>
          <w:szCs w:val="24"/>
        </w:rPr>
        <w:t>/46/WE (ogólne rozporządzenie o ochronie danych)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F6233">
        <w:rPr>
          <w:rFonts w:ascii="Times New Roman" w:hAnsi="Times New Roman" w:cs="Times New Roman"/>
          <w:sz w:val="24"/>
          <w:szCs w:val="24"/>
        </w:rPr>
        <w:t xml:space="preserve">(Dz. Urz. UE L 119 z 04.05.2016, str. 1),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dalej „RODO”, informuję, że: </w:t>
      </w:r>
    </w:p>
    <w:p w14:paraId="597AF989" w14:textId="529F51B3" w:rsidR="00A456AF" w:rsidRPr="0087278D" w:rsidRDefault="00A456AF" w:rsidP="002F0497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532E">
        <w:rPr>
          <w:rFonts w:ascii="Times New Roman" w:hAnsi="Times New Roman" w:cs="Times New Roman"/>
          <w:sz w:val="24"/>
          <w:szCs w:val="24"/>
        </w:rPr>
        <w:t xml:space="preserve">Administratorem </w:t>
      </w:r>
      <w:r>
        <w:rPr>
          <w:rFonts w:ascii="Times New Roman" w:hAnsi="Times New Roman" w:cs="Times New Roman"/>
          <w:sz w:val="24"/>
          <w:szCs w:val="24"/>
        </w:rPr>
        <w:t xml:space="preserve">Pani/Pana </w:t>
      </w:r>
      <w:r w:rsidRPr="00FF532E">
        <w:rPr>
          <w:rFonts w:ascii="Times New Roman" w:hAnsi="Times New Roman" w:cs="Times New Roman"/>
          <w:sz w:val="24"/>
          <w:szCs w:val="24"/>
        </w:rPr>
        <w:t>danych osobow</w:t>
      </w:r>
      <w:r>
        <w:rPr>
          <w:rFonts w:ascii="Times New Roman" w:hAnsi="Times New Roman" w:cs="Times New Roman"/>
          <w:sz w:val="24"/>
          <w:szCs w:val="24"/>
        </w:rPr>
        <w:t xml:space="preserve">ych jest Dom Pomocy Społecznej „Cichy Zakątek” </w:t>
      </w:r>
      <w:r w:rsidRPr="00FF532E">
        <w:rPr>
          <w:rFonts w:ascii="Times New Roman" w:hAnsi="Times New Roman" w:cs="Times New Roman"/>
          <w:sz w:val="24"/>
          <w:szCs w:val="24"/>
        </w:rPr>
        <w:t>ul. Warszawska 25, 26 – 200 Końskie</w:t>
      </w:r>
      <w:r>
        <w:rPr>
          <w:rFonts w:ascii="Times New Roman" w:hAnsi="Times New Roman" w:cs="Times New Roman"/>
          <w:sz w:val="24"/>
          <w:szCs w:val="24"/>
        </w:rPr>
        <w:t xml:space="preserve">. Dane kontaktowe – tel. </w:t>
      </w:r>
      <w:r w:rsidRPr="0087278D">
        <w:rPr>
          <w:rFonts w:ascii="Times New Roman" w:hAnsi="Times New Roman" w:cs="Times New Roman"/>
          <w:sz w:val="24"/>
          <w:szCs w:val="24"/>
        </w:rPr>
        <w:t>41 372-51-57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7278D">
        <w:rPr>
          <w:rFonts w:ascii="Times New Roman" w:hAnsi="Times New Roman" w:cs="Times New Roman"/>
          <w:sz w:val="24"/>
          <w:szCs w:val="24"/>
        </w:rPr>
        <w:t xml:space="preserve">wew. 300 </w:t>
      </w:r>
    </w:p>
    <w:p w14:paraId="5DC3E166" w14:textId="1C088A82" w:rsidR="00A456AF" w:rsidRPr="00FF532E" w:rsidRDefault="00A456AF" w:rsidP="002F0497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Administrator powołał Inspektora</w:t>
      </w:r>
      <w:r w:rsidRPr="00FF532E">
        <w:rPr>
          <w:rFonts w:ascii="Times New Roman" w:hAnsi="Times New Roman" w:cs="Times New Roman"/>
          <w:sz w:val="24"/>
          <w:szCs w:val="24"/>
        </w:rPr>
        <w:t xml:space="preserve"> ochrony danych osobowych w</w:t>
      </w:r>
      <w:r>
        <w:rPr>
          <w:rFonts w:ascii="Times New Roman" w:hAnsi="Times New Roman" w:cs="Times New Roman"/>
          <w:sz w:val="24"/>
          <w:szCs w:val="24"/>
        </w:rPr>
        <w:t xml:space="preserve"> Domu Pomocy Społecznej – Dane kontaktowe tel. 41 372-51-57 </w:t>
      </w:r>
      <w:r w:rsidR="00412BB2">
        <w:rPr>
          <w:rFonts w:ascii="Times New Roman" w:hAnsi="Times New Roman"/>
          <w:color w:val="000000" w:themeColor="text1"/>
        </w:rPr>
        <w:t>wew. 317,  adres mail: iod@dpskonskie.pl</w:t>
      </w:r>
    </w:p>
    <w:p w14:paraId="3EAADDB9" w14:textId="77777777" w:rsidR="00A456AF" w:rsidRPr="000F6233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Pani/Pana dane osobowe przetwarzane będą na podstawie art. 6 ust. 1 lit.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RODO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celu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przeprowadzenia postępowania</w:t>
      </w:r>
      <w:r w:rsidRPr="000F6233">
        <w:rPr>
          <w:rFonts w:ascii="Times New Roman" w:hAnsi="Times New Roman" w:cs="Times New Roman"/>
          <w:sz w:val="24"/>
          <w:szCs w:val="24"/>
        </w:rPr>
        <w:t xml:space="preserve"> o udzielenie zamówienia publicznego</w:t>
      </w:r>
      <w:r>
        <w:rPr>
          <w:rFonts w:ascii="Times New Roman" w:hAnsi="Times New Roman" w:cs="Times New Roman"/>
          <w:sz w:val="24"/>
          <w:szCs w:val="24"/>
        </w:rPr>
        <w:t>, a następnie zawarcia umowy z wybranym wykonawcą, jej realizacji oraz rozliczeń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14:paraId="3C08C99D" w14:textId="21063A9F" w:rsidR="00A456AF" w:rsidRPr="000F6233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dbiorcami Pani/Pana danych osobowych będą osoby lub podmioty, którym udostępniona zostanie dokumentacja postępowania w opar</w:t>
      </w:r>
      <w:r w:rsidR="0070399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ciu o art. </w:t>
      </w:r>
      <w:r w:rsidR="007B5607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="0070399A">
        <w:rPr>
          <w:rFonts w:ascii="Times New Roman" w:eastAsia="Times New Roman" w:hAnsi="Times New Roman" w:cs="Times New Roman"/>
          <w:sz w:val="24"/>
          <w:szCs w:val="24"/>
          <w:lang w:eastAsia="pl-PL"/>
        </w:rPr>
        <w:t>8 oraz art. 74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ustawy </w:t>
      </w:r>
      <w:r w:rsidR="0090197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z dn</w:t>
      </w:r>
      <w:r w:rsidR="0070399A">
        <w:rPr>
          <w:rFonts w:ascii="Times New Roman" w:eastAsia="Times New Roman" w:hAnsi="Times New Roman" w:cs="Times New Roman"/>
          <w:sz w:val="24"/>
          <w:szCs w:val="24"/>
          <w:lang w:eastAsia="pl-PL"/>
        </w:rPr>
        <w:t>ia 11 września 2019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 – Prawo Zamówień 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ublicznych </w:t>
      </w:r>
      <w:r w:rsidR="00103FD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zwanym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dalej „ustawa Pzp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”;</w:t>
      </w:r>
    </w:p>
    <w:p w14:paraId="382B69D9" w14:textId="331010AA" w:rsidR="00A456AF" w:rsidRPr="000F6233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Pani/Pana d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ane osobowe będą przechowywane</w:t>
      </w:r>
      <w:r w:rsidR="007B560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zgodnie z art. 78 ust. 1</w:t>
      </w:r>
      <w:r w:rsidR="00907737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7B560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</w:t>
      </w:r>
      <w:r w:rsidR="00907737">
        <w:rPr>
          <w:rFonts w:ascii="Times New Roman" w:eastAsia="Times New Roman" w:hAnsi="Times New Roman" w:cs="Times New Roman"/>
          <w:sz w:val="24"/>
          <w:szCs w:val="24"/>
          <w:lang w:eastAsia="pl-PL"/>
        </w:rPr>
        <w:t>zp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przez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okres </w:t>
      </w:r>
      <w:r w:rsidR="00784D32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7B560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4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lat od dnia zakończenia postępowania o udzielenie zamówienia, a jeżeli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czas trwania umowy przekracza </w:t>
      </w:r>
      <w:r w:rsidR="007B5607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lata, okres przechowywania obejmuje cały czas trwania umowy;</w:t>
      </w:r>
    </w:p>
    <w:p w14:paraId="74886D31" w14:textId="4530B72B" w:rsidR="00A456AF" w:rsidRPr="000F6233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bo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wiązek podania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Pani/Pana danych osobowych jest wymogiem ustawowym ok</w:t>
      </w:r>
      <w:r w:rsidR="0070399A">
        <w:rPr>
          <w:rFonts w:ascii="Times New Roman" w:eastAsia="Times New Roman" w:hAnsi="Times New Roman" w:cs="Times New Roman"/>
          <w:sz w:val="24"/>
          <w:szCs w:val="24"/>
          <w:lang w:eastAsia="pl-PL"/>
        </w:rPr>
        <w:t>reślonym w</w:t>
      </w:r>
      <w:r w:rsidR="000E10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70399A">
        <w:rPr>
          <w:rFonts w:ascii="Times New Roman" w:eastAsia="Times New Roman" w:hAnsi="Times New Roman" w:cs="Times New Roman"/>
          <w:sz w:val="24"/>
          <w:szCs w:val="24"/>
          <w:lang w:eastAsia="pl-PL"/>
        </w:rPr>
        <w:t>przepisach ustawy Pzp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, związanym z udziałem w postępowaniu o udzielenie zamówienia publicznego; konsekwencje niepodania określonych danych wynikają z ustawy Pzp;</w:t>
      </w:r>
    </w:p>
    <w:p w14:paraId="30D1D5F5" w14:textId="77777777" w:rsidR="00A456AF" w:rsidRPr="000F6233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osiada Pani/Pan:</w:t>
      </w:r>
    </w:p>
    <w:p w14:paraId="7D09D3DE" w14:textId="77777777" w:rsidR="00A456AF" w:rsidRPr="000F6233" w:rsidRDefault="00A456AF" w:rsidP="002F0497">
      <w:pPr>
        <w:pStyle w:val="Akapitzlist"/>
        <w:numPr>
          <w:ilvl w:val="0"/>
          <w:numId w:val="1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color w:val="00B0F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Zgodnie z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art. 15 RODO prawo dostępu do danych osobowych Pani/Pana dotyczących;</w:t>
      </w:r>
    </w:p>
    <w:p w14:paraId="7D11F0DE" w14:textId="77777777" w:rsidR="00A456AF" w:rsidRPr="009D1C92" w:rsidRDefault="00A456AF" w:rsidP="002F0497">
      <w:pPr>
        <w:pStyle w:val="Akapitzlist"/>
        <w:numPr>
          <w:ilvl w:val="0"/>
          <w:numId w:val="1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Zgodnie z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art. 16 RODO prawo do sprostowania Pani/Pana danych osobowych</w:t>
      </w:r>
      <w:r w:rsidRPr="009D1C92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3452735A" w14:textId="77777777" w:rsidR="00A456AF" w:rsidRPr="00662DED" w:rsidRDefault="00A456AF" w:rsidP="002F0497">
      <w:pPr>
        <w:pStyle w:val="Akapitzlist"/>
        <w:numPr>
          <w:ilvl w:val="0"/>
          <w:numId w:val="1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rawo do wniesienia skargi do Prezesa Urzędu Ochrony Danych Osobowych</w:t>
      </w:r>
      <w:r w:rsidRPr="00662DE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ul. Stawki 2, 00-193 Warszawa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, gdy uzna Pani/Pan, że przetwarzanie danych osobowych Pani/Pana dotyczących narusza przepisy RODO;</w:t>
      </w:r>
    </w:p>
    <w:p w14:paraId="5A202387" w14:textId="77777777" w:rsidR="00A456AF" w:rsidRPr="00662DED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</w:t>
      </w:r>
      <w:r w:rsidRPr="00662DED">
        <w:rPr>
          <w:rFonts w:ascii="Times New Roman" w:eastAsia="Times New Roman" w:hAnsi="Times New Roman" w:cs="Times New Roman"/>
          <w:sz w:val="24"/>
          <w:szCs w:val="24"/>
          <w:lang w:eastAsia="pl-PL"/>
        </w:rPr>
        <w:t>ie przysługuje Pani/Panu:</w:t>
      </w:r>
    </w:p>
    <w:p w14:paraId="1DFFD819" w14:textId="77777777" w:rsidR="00A456AF" w:rsidRPr="000F6233" w:rsidRDefault="00A456AF" w:rsidP="002F0497">
      <w:pPr>
        <w:pStyle w:val="Akapitzlist"/>
        <w:numPr>
          <w:ilvl w:val="0"/>
          <w:numId w:val="2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i/>
          <w:color w:val="00B0F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związku z art. 17 ust. 3 lit. b, d lub e RODO prawo do usunięcia danych osobowych;</w:t>
      </w:r>
    </w:p>
    <w:p w14:paraId="7B11F9B1" w14:textId="77777777" w:rsidR="00A456AF" w:rsidRPr="000F6233" w:rsidRDefault="00A456AF" w:rsidP="002F0497">
      <w:pPr>
        <w:pStyle w:val="Akapitzlist"/>
        <w:numPr>
          <w:ilvl w:val="0"/>
          <w:numId w:val="2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rawo do przenoszenia danych osobowych, o którym mowa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>w art. 20 RODO;</w:t>
      </w:r>
    </w:p>
    <w:p w14:paraId="7BA4E77E" w14:textId="77777777" w:rsidR="00A456AF" w:rsidRPr="009D1C92" w:rsidRDefault="00A456AF" w:rsidP="002F0497">
      <w:pPr>
        <w:pStyle w:val="Akapitzlist"/>
        <w:numPr>
          <w:ilvl w:val="0"/>
          <w:numId w:val="2"/>
        </w:numPr>
        <w:spacing w:after="150" w:line="276" w:lineRule="auto"/>
        <w:ind w:left="709" w:hanging="283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</w:t>
      </w:r>
      <w:r w:rsidRPr="00662DED">
        <w:rPr>
          <w:rFonts w:ascii="Times New Roman" w:eastAsia="Times New Roman" w:hAnsi="Times New Roman" w:cs="Times New Roman"/>
          <w:sz w:val="24"/>
          <w:szCs w:val="24"/>
          <w:lang w:eastAsia="pl-PL"/>
        </w:rPr>
        <w:t>a podstawie art. 21 RODO prawo sprzeciwu, wobec przetwarzania danych osobowych, gdyż podstawą prawną przetwarzania Pani/Pana danych osobowych jest art. 6 ust. 1 lit. c RODO.</w:t>
      </w:r>
    </w:p>
    <w:p w14:paraId="0BA126DB" w14:textId="052D55A5" w:rsidR="00A456AF" w:rsidRPr="00550ECF" w:rsidRDefault="00A456AF" w:rsidP="002F0497">
      <w:pPr>
        <w:pStyle w:val="Akapitzlist"/>
        <w:numPr>
          <w:ilvl w:val="0"/>
          <w:numId w:val="3"/>
        </w:numPr>
        <w:spacing w:after="15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Pr="000F62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odniesieniu do Pani/Pana danych osobowych decyzje nie będą podejmowane w sposób zautomatyzowany, stosowanie do art. 22 RODO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405C62C5" w14:textId="77777777" w:rsidR="00A456AF" w:rsidRDefault="00A456AF" w:rsidP="002F0497">
      <w:pPr>
        <w:spacing w:line="360" w:lineRule="auto"/>
      </w:pPr>
    </w:p>
    <w:sectPr w:rsidR="00A456AF" w:rsidSect="006C68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5F52CB"/>
    <w:multiLevelType w:val="hybridMultilevel"/>
    <w:tmpl w:val="A7C6D8A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30638AE"/>
    <w:multiLevelType w:val="hybridMultilevel"/>
    <w:tmpl w:val="A81830C2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734A32B9"/>
    <w:multiLevelType w:val="hybridMultilevel"/>
    <w:tmpl w:val="0278055A"/>
    <w:lvl w:ilvl="0" w:tplc="C5CA7C76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72956218">
    <w:abstractNumId w:val="0"/>
  </w:num>
  <w:num w:numId="2" w16cid:durableId="1886023766">
    <w:abstractNumId w:val="1"/>
  </w:num>
  <w:num w:numId="3" w16cid:durableId="18959707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6AF"/>
    <w:rsid w:val="000167B5"/>
    <w:rsid w:val="000E107F"/>
    <w:rsid w:val="00103FD3"/>
    <w:rsid w:val="002016D0"/>
    <w:rsid w:val="002F0497"/>
    <w:rsid w:val="00353EAA"/>
    <w:rsid w:val="0039358E"/>
    <w:rsid w:val="00412BB2"/>
    <w:rsid w:val="00550ECF"/>
    <w:rsid w:val="006C68EF"/>
    <w:rsid w:val="0070399A"/>
    <w:rsid w:val="00722912"/>
    <w:rsid w:val="00784D32"/>
    <w:rsid w:val="007B5607"/>
    <w:rsid w:val="008D5A7D"/>
    <w:rsid w:val="00901976"/>
    <w:rsid w:val="00907737"/>
    <w:rsid w:val="009154A6"/>
    <w:rsid w:val="00A322AC"/>
    <w:rsid w:val="00A456AF"/>
    <w:rsid w:val="00B76E72"/>
    <w:rsid w:val="00BD03A5"/>
    <w:rsid w:val="00C06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940FB"/>
  <w15:docId w15:val="{50880A2D-B75B-4EF0-B916-AE211BE9F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456A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456AF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Abc</cp:lastModifiedBy>
  <cp:revision>2</cp:revision>
  <cp:lastPrinted>2023-11-13T07:16:00Z</cp:lastPrinted>
  <dcterms:created xsi:type="dcterms:W3CDTF">2023-11-13T09:14:00Z</dcterms:created>
  <dcterms:modified xsi:type="dcterms:W3CDTF">2023-11-13T09:14:00Z</dcterms:modified>
</cp:coreProperties>
</file>