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Default="00A66766" w:rsidP="00AB5F7B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3A004C">
        <w:rPr>
          <w:rFonts w:ascii="Arial" w:hAnsi="Arial" w:cs="Arial"/>
          <w:sz w:val="20"/>
        </w:rPr>
        <w:t>2</w:t>
      </w:r>
      <w:r w:rsidR="00317DC1">
        <w:rPr>
          <w:rFonts w:ascii="Arial" w:hAnsi="Arial" w:cs="Arial"/>
          <w:sz w:val="20"/>
        </w:rPr>
        <w:t>.</w:t>
      </w:r>
      <w:r w:rsidR="003A004C">
        <w:rPr>
          <w:rFonts w:ascii="Arial" w:hAnsi="Arial" w:cs="Arial"/>
          <w:sz w:val="20"/>
        </w:rPr>
        <w:t>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</w:t>
      </w:r>
      <w:r w:rsidR="003A004C">
        <w:rPr>
          <w:rFonts w:ascii="Arial" w:hAnsi="Arial" w:cs="Arial"/>
          <w:sz w:val="20"/>
        </w:rPr>
        <w:t xml:space="preserve">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AB5F7B" w:rsidRPr="00AB5F7B" w:rsidRDefault="00AB5F7B" w:rsidP="00AB5F7B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AB5F7B" w:rsidRDefault="00AB5F7B" w:rsidP="00AB5F7B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1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 Nr 0396 T Wierna Rzeka – Łopuszno – Mnin – Wólka – Pilczyca – Ruda Pilczycka – gr. woj. świętokrzyskiego – (Przedbórz) - (budowa chodnika)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 - </w:t>
      </w:r>
      <w:r w:rsidRPr="00C0060B">
        <w:rPr>
          <w:rFonts w:ascii="Arial" w:hAnsi="Arial"/>
          <w:sz w:val="20"/>
          <w:szCs w:val="20"/>
        </w:rPr>
        <w:t xml:space="preserve">na </w:t>
      </w:r>
      <w:r>
        <w:rPr>
          <w:rFonts w:ascii="Arial" w:hAnsi="Arial"/>
          <w:sz w:val="20"/>
          <w:szCs w:val="20"/>
        </w:rPr>
        <w:t xml:space="preserve">długości   ok. 950 </w:t>
      </w:r>
      <w:proofErr w:type="spellStart"/>
      <w:r>
        <w:rPr>
          <w:rFonts w:ascii="Arial" w:hAnsi="Arial"/>
          <w:sz w:val="20"/>
          <w:szCs w:val="20"/>
        </w:rPr>
        <w:t>mb</w:t>
      </w:r>
      <w:proofErr w:type="spellEnd"/>
      <w:r>
        <w:rPr>
          <w:rFonts w:ascii="Arial" w:hAnsi="Arial"/>
          <w:sz w:val="20"/>
          <w:szCs w:val="20"/>
        </w:rPr>
        <w:t xml:space="preserve">  w m. Mnin</w:t>
      </w:r>
      <w:r w:rsidRPr="00C0060B">
        <w:rPr>
          <w:rFonts w:ascii="Arial" w:hAnsi="Arial"/>
          <w:sz w:val="20"/>
          <w:szCs w:val="20"/>
        </w:rPr>
        <w:t xml:space="preserve"> - opracowanie dokumentacji technicznej.</w:t>
      </w:r>
    </w:p>
    <w:p w:rsidR="00AB5F7B" w:rsidRDefault="00AB5F7B" w:rsidP="00AB5F7B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2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rozbudowy drogi powiatowej Nr 0401 T Stąporków – Smyków – Radoszyce – Słupia - Włoszczowa  (na odcinku Radoszyce –  Jakimowice)</w:t>
      </w:r>
      <w:r w:rsidRPr="00C0060B">
        <w:rPr>
          <w:rFonts w:ascii="Arial" w:hAnsi="Arial"/>
          <w:sz w:val="20"/>
          <w:szCs w:val="20"/>
        </w:rPr>
        <w:t xml:space="preserve"> – </w:t>
      </w:r>
      <w:r w:rsidR="002425BD">
        <w:rPr>
          <w:rFonts w:ascii="Arial" w:hAnsi="Arial"/>
          <w:sz w:val="20"/>
          <w:szCs w:val="20"/>
        </w:rPr>
        <w:t xml:space="preserve">na długości </w:t>
      </w:r>
      <w:r w:rsidRPr="00C0060B">
        <w:rPr>
          <w:rFonts w:ascii="Arial" w:hAnsi="Arial"/>
          <w:sz w:val="20"/>
          <w:szCs w:val="20"/>
        </w:rPr>
        <w:t>około 3000 m .</w:t>
      </w:r>
    </w:p>
    <w:p w:rsidR="00AB5F7B" w:rsidRDefault="00AB5F7B" w:rsidP="00AB5F7B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3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budowy drogi powiatowej Nr 0413 T Młotkowice – Cis – Zychy - Podlesie  </w:t>
      </w:r>
      <w:r w:rsidRPr="00C0060B">
        <w:rPr>
          <w:rFonts w:ascii="Arial" w:hAnsi="Arial"/>
          <w:sz w:val="20"/>
          <w:szCs w:val="20"/>
        </w:rPr>
        <w:t xml:space="preserve">– </w:t>
      </w:r>
      <w:r w:rsidR="002425BD">
        <w:rPr>
          <w:rFonts w:ascii="Arial" w:hAnsi="Arial"/>
          <w:sz w:val="20"/>
          <w:szCs w:val="20"/>
        </w:rPr>
        <w:t xml:space="preserve">na długości </w:t>
      </w:r>
      <w:bookmarkStart w:id="0" w:name="_GoBack"/>
      <w:bookmarkEnd w:id="0"/>
      <w:r w:rsidRPr="00C0060B">
        <w:rPr>
          <w:rFonts w:ascii="Arial" w:hAnsi="Arial"/>
          <w:sz w:val="20"/>
          <w:szCs w:val="20"/>
        </w:rPr>
        <w:t>około 1200 m .</w:t>
      </w:r>
    </w:p>
    <w:p w:rsidR="00AB5F7B" w:rsidRDefault="00AB5F7B" w:rsidP="00AB5F7B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4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przebudowy drogi powiatowej Nr 0425 T Końskie – Proćwin – Nałęczów – gr. woj. świętokrzyskiego – (Sędów)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r w:rsidRPr="00C0060B">
        <w:rPr>
          <w:rFonts w:ascii="Arial" w:hAnsi="Arial"/>
          <w:sz w:val="20"/>
          <w:szCs w:val="20"/>
        </w:rPr>
        <w:t>na długości około 3 270 m.</w:t>
      </w:r>
    </w:p>
    <w:p w:rsidR="00AB5F7B" w:rsidRDefault="00AB5F7B" w:rsidP="00AB5F7B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5</w:t>
      </w:r>
      <w:r>
        <w:rPr>
          <w:rFonts w:ascii="Arial" w:hAnsi="Arial" w:cs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ul. Młyńskiej w Końskich</w:t>
      </w:r>
      <w:r>
        <w:rPr>
          <w:rFonts w:ascii="Arial" w:hAnsi="Arial"/>
          <w:sz w:val="20"/>
          <w:szCs w:val="20"/>
        </w:rPr>
        <w:t xml:space="preserve"> - </w:t>
      </w:r>
      <w:r w:rsidRPr="00987CBC">
        <w:rPr>
          <w:rFonts w:ascii="Arial" w:hAnsi="Arial"/>
          <w:sz w:val="20"/>
          <w:szCs w:val="20"/>
        </w:rPr>
        <w:t xml:space="preserve"> na długości około 400 m.</w:t>
      </w:r>
    </w:p>
    <w:p w:rsidR="00F2326F" w:rsidRDefault="00AB5F7B" w:rsidP="003A004C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3A004C">
        <w:rPr>
          <w:rFonts w:ascii="Arial" w:hAnsi="Arial" w:cs="Arial"/>
          <w:b/>
          <w:sz w:val="20"/>
          <w:szCs w:val="20"/>
        </w:rPr>
        <w:t xml:space="preserve"> </w:t>
      </w:r>
      <w:r w:rsidR="003A004C" w:rsidRPr="003A004C">
        <w:rPr>
          <w:rFonts w:ascii="Arial" w:hAnsi="Arial" w:cs="Arial"/>
          <w:b/>
          <w:i/>
          <w:sz w:val="20"/>
          <w:szCs w:val="20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D409DE" w:rsidRDefault="008D0487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11E38" w:rsidRDefault="00811E38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after="0" w:line="360" w:lineRule="auto"/>
        <w:jc w:val="center"/>
        <w:rPr>
          <w:rFonts w:ascii="Arial" w:hAnsi="Arial" w:cs="Arial"/>
          <w:b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Pr="00AB5F7B" w:rsidRDefault="00261752" w:rsidP="00AB5F7B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904B3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*niepotrzebne </w:t>
      </w:r>
      <w:proofErr w:type="spellStart"/>
      <w:r>
        <w:rPr>
          <w:rFonts w:ascii="Arial" w:hAnsi="Arial" w:cs="Arial"/>
          <w:sz w:val="20"/>
          <w:szCs w:val="20"/>
        </w:rPr>
        <w:t>skreslić</w:t>
      </w:r>
      <w:proofErr w:type="spellEnd"/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</w:t>
      </w:r>
      <w:r w:rsidR="00904B32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do reprezentowania Wykonawcy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Pr="00C00C2E" w:rsidRDefault="00F2326F" w:rsidP="00904B32">
      <w:pPr>
        <w:spacing w:after="0" w:line="360" w:lineRule="auto"/>
        <w:ind w:left="5664" w:firstLine="708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956" w:rsidRDefault="00770956" w:rsidP="0038231F">
      <w:pPr>
        <w:spacing w:after="0" w:line="240" w:lineRule="auto"/>
      </w:pPr>
      <w:r>
        <w:separator/>
      </w:r>
    </w:p>
  </w:endnote>
  <w:endnote w:type="continuationSeparator" w:id="0">
    <w:p w:rsidR="00770956" w:rsidRDefault="0077095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2425BD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956" w:rsidRDefault="00770956" w:rsidP="0038231F">
      <w:pPr>
        <w:spacing w:after="0" w:line="240" w:lineRule="auto"/>
      </w:pPr>
      <w:r>
        <w:separator/>
      </w:r>
    </w:p>
  </w:footnote>
  <w:footnote w:type="continuationSeparator" w:id="0">
    <w:p w:rsidR="00770956" w:rsidRDefault="00770956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25BD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004C"/>
    <w:rsid w:val="003A1EE2"/>
    <w:rsid w:val="003B214C"/>
    <w:rsid w:val="003B295A"/>
    <w:rsid w:val="003B690E"/>
    <w:rsid w:val="003C3B64"/>
    <w:rsid w:val="003C4E34"/>
    <w:rsid w:val="003C58F8"/>
    <w:rsid w:val="003D272A"/>
    <w:rsid w:val="003D5725"/>
    <w:rsid w:val="003D7458"/>
    <w:rsid w:val="003E1710"/>
    <w:rsid w:val="003F024C"/>
    <w:rsid w:val="00403099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10B2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70956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E5BA7"/>
    <w:rsid w:val="008F3818"/>
    <w:rsid w:val="00904B32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5F7B"/>
    <w:rsid w:val="00AB71A8"/>
    <w:rsid w:val="00AC67DA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ACEE4-EB1E-4A63-8B36-4D05B7E38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592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4139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11</cp:revision>
  <cp:lastPrinted>2016-07-26T08:32:00Z</cp:lastPrinted>
  <dcterms:created xsi:type="dcterms:W3CDTF">2019-02-08T09:27:00Z</dcterms:created>
  <dcterms:modified xsi:type="dcterms:W3CDTF">2020-05-06T06:32:00Z</dcterms:modified>
</cp:coreProperties>
</file>